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2A" w:rsidRPr="00335FA4" w:rsidRDefault="00115F2A" w:rsidP="00115F2A">
      <w:pPr>
        <w:jc w:val="center"/>
        <w:rPr>
          <w:rFonts w:asciiTheme="minorEastAsia" w:hAnsiTheme="minorEastAsia"/>
          <w:b/>
          <w:sz w:val="28"/>
          <w:szCs w:val="24"/>
        </w:rPr>
      </w:pPr>
      <w:r w:rsidRPr="00335FA4">
        <w:rPr>
          <w:rFonts w:asciiTheme="minorEastAsia" w:hAnsiTheme="minorEastAsia" w:hint="eastAsia"/>
          <w:b/>
          <w:sz w:val="28"/>
          <w:szCs w:val="24"/>
        </w:rPr>
        <w:t>“鼎盛诺蓝杯”第十一届全国旅游院校服务技能（饭店服务）大赛综合知识理论考核题库问题修正及答疑</w:t>
      </w:r>
    </w:p>
    <w:p w:rsidR="00115F2A" w:rsidRDefault="00115F2A">
      <w:pPr>
        <w:rPr>
          <w:rFonts w:asciiTheme="minorEastAsia" w:hAnsiTheme="minorEastAsia"/>
          <w:b/>
          <w:sz w:val="24"/>
          <w:szCs w:val="24"/>
        </w:rPr>
      </w:pPr>
    </w:p>
    <w:p w:rsidR="0043730F" w:rsidRDefault="0036615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一、酒店概论</w:t>
      </w:r>
    </w:p>
    <w:p w:rsidR="0043730F" w:rsidRDefault="0036615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单选题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6</w:t>
      </w:r>
      <w:r>
        <w:rPr>
          <w:rFonts w:asciiTheme="minorEastAsia" w:hAnsiTheme="minorEastAsia"/>
          <w:b/>
          <w:sz w:val="24"/>
          <w:szCs w:val="24"/>
        </w:rPr>
        <w:t>9.</w:t>
      </w:r>
      <w:proofErr w:type="gramStart"/>
      <w:r>
        <w:rPr>
          <w:rFonts w:asciiTheme="minorEastAsia" w:hAnsiTheme="minorEastAsia" w:hint="eastAsia"/>
          <w:sz w:val="24"/>
          <w:szCs w:val="24"/>
        </w:rPr>
        <w:t>撤换骨碟时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应是（      ）。 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A．先将脏</w:t>
      </w:r>
      <w:proofErr w:type="gramStart"/>
      <w:r>
        <w:rPr>
          <w:rFonts w:asciiTheme="minorEastAsia" w:hAnsiTheme="minorEastAsia" w:hint="eastAsia"/>
          <w:sz w:val="24"/>
          <w:szCs w:val="24"/>
        </w:rPr>
        <w:t>的骨碟一一</w:t>
      </w:r>
      <w:proofErr w:type="gramEnd"/>
      <w:r>
        <w:rPr>
          <w:rFonts w:asciiTheme="minorEastAsia" w:hAnsiTheme="minorEastAsia" w:hint="eastAsia"/>
          <w:sz w:val="24"/>
          <w:szCs w:val="24"/>
        </w:rPr>
        <w:t>撤下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B．先将</w:t>
      </w:r>
      <w:proofErr w:type="gramStart"/>
      <w:r>
        <w:rPr>
          <w:rFonts w:asciiTheme="minorEastAsia" w:hAnsiTheme="minorEastAsia" w:hint="eastAsia"/>
          <w:sz w:val="24"/>
          <w:szCs w:val="24"/>
        </w:rPr>
        <w:t>干净骨碟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一一换上  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C．先撤去脏</w:t>
      </w:r>
      <w:proofErr w:type="gramStart"/>
      <w:r>
        <w:rPr>
          <w:rFonts w:asciiTheme="minorEastAsia" w:hAnsiTheme="minorEastAsia" w:hint="eastAsia"/>
          <w:sz w:val="24"/>
          <w:szCs w:val="24"/>
        </w:rPr>
        <w:t>的骨碟后</w:t>
      </w:r>
      <w:proofErr w:type="gramEnd"/>
      <w:r>
        <w:rPr>
          <w:rFonts w:asciiTheme="minorEastAsia" w:hAnsiTheme="minorEastAsia" w:hint="eastAsia"/>
          <w:sz w:val="24"/>
          <w:szCs w:val="24"/>
        </w:rPr>
        <w:t>，再将</w:t>
      </w:r>
      <w:proofErr w:type="gramStart"/>
      <w:r>
        <w:rPr>
          <w:rFonts w:asciiTheme="minorEastAsia" w:hAnsiTheme="minorEastAsia" w:hint="eastAsia"/>
          <w:sz w:val="24"/>
          <w:szCs w:val="24"/>
        </w:rPr>
        <w:t>干净骨碟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换上  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D．先将干净</w:t>
      </w:r>
      <w:proofErr w:type="gramStart"/>
      <w:r>
        <w:rPr>
          <w:rFonts w:asciiTheme="minorEastAsia" w:hAnsiTheme="minorEastAsia" w:hint="eastAsia"/>
          <w:sz w:val="24"/>
          <w:szCs w:val="24"/>
        </w:rPr>
        <w:t>的骨碟一一</w:t>
      </w:r>
      <w:proofErr w:type="gramEnd"/>
      <w:r>
        <w:rPr>
          <w:rFonts w:asciiTheme="minorEastAsia" w:hAnsiTheme="minorEastAsia" w:hint="eastAsia"/>
          <w:sz w:val="24"/>
          <w:szCs w:val="24"/>
        </w:rPr>
        <w:t>上上去，再将</w:t>
      </w:r>
      <w:proofErr w:type="gramStart"/>
      <w:r>
        <w:rPr>
          <w:rFonts w:asciiTheme="minorEastAsia" w:hAnsiTheme="minorEastAsia" w:hint="eastAsia"/>
          <w:sz w:val="24"/>
          <w:szCs w:val="24"/>
        </w:rPr>
        <w:t>脏骨碟</w:t>
      </w:r>
      <w:proofErr w:type="gramEnd"/>
      <w:r>
        <w:rPr>
          <w:rFonts w:asciiTheme="minorEastAsia" w:hAnsiTheme="minorEastAsia" w:hint="eastAsia"/>
          <w:sz w:val="24"/>
          <w:szCs w:val="24"/>
        </w:rPr>
        <w:t>一一撤去</w:t>
      </w:r>
    </w:p>
    <w:p w:rsidR="0043730F" w:rsidRDefault="0036615C"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答案改为C</w:t>
      </w:r>
    </w:p>
    <w:p w:rsidR="0043730F" w:rsidRDefault="0043730F">
      <w:pPr>
        <w:rPr>
          <w:rFonts w:asciiTheme="minorEastAsia" w:hAnsiTheme="minorEastAsia"/>
          <w:color w:val="FF0000"/>
          <w:sz w:val="24"/>
          <w:szCs w:val="24"/>
        </w:rPr>
      </w:pPr>
    </w:p>
    <w:p w:rsidR="0043730F" w:rsidRDefault="0036615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二、前厅服务</w:t>
      </w:r>
    </w:p>
    <w:p w:rsidR="0043730F" w:rsidRDefault="0036615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单选题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71.</w:t>
      </w:r>
      <w:r>
        <w:rPr>
          <w:rFonts w:asciiTheme="minorEastAsia" w:hAnsiTheme="minorEastAsia" w:hint="eastAsia"/>
          <w:sz w:val="24"/>
          <w:szCs w:val="24"/>
        </w:rPr>
        <w:t>适合推销</w:t>
      </w:r>
      <w:r>
        <w:rPr>
          <w:rFonts w:asciiTheme="minorEastAsia" w:hAnsiTheme="minorEastAsia" w:hint="eastAsia"/>
          <w:color w:val="FF0000"/>
          <w:sz w:val="24"/>
          <w:szCs w:val="24"/>
        </w:rPr>
        <w:t>高价客房的</w:t>
      </w:r>
      <w:r>
        <w:rPr>
          <w:rFonts w:asciiTheme="minorEastAsia" w:hAnsiTheme="minorEastAsia" w:hint="eastAsia"/>
          <w:sz w:val="24"/>
          <w:szCs w:val="24"/>
        </w:rPr>
        <w:t>报价方式是（   ）。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A．鱼尾式报价   B．冲击式报价   C．夹心式报价   D．鱼头式报价</w:t>
      </w:r>
    </w:p>
    <w:p w:rsidR="0043730F" w:rsidRDefault="0036615C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答案：A</w:t>
      </w:r>
    </w:p>
    <w:p w:rsidR="0043730F" w:rsidRDefault="0043730F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43730F" w:rsidRDefault="0036615C">
      <w:pPr>
        <w:adjustRightInd w:val="0"/>
        <w:snapToGrid w:val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102</w:t>
      </w:r>
      <w:r>
        <w:rPr>
          <w:rFonts w:asciiTheme="minorEastAsia" w:hAnsiTheme="minorEastAsia"/>
          <w:b/>
          <w:sz w:val="24"/>
          <w:szCs w:val="24"/>
        </w:rPr>
        <w:t>.</w:t>
      </w:r>
      <w:r>
        <w:rPr>
          <w:rFonts w:asciiTheme="minorEastAsia" w:hAnsiTheme="minorEastAsia" w:cstheme="minorEastAsia" w:hint="eastAsia"/>
          <w:sz w:val="24"/>
          <w:szCs w:val="24"/>
        </w:rPr>
        <w:t>客人付款方式主要有：现金、信用卡以及（   ）。</w:t>
      </w:r>
    </w:p>
    <w:p w:rsidR="0043730F" w:rsidRDefault="0036615C">
      <w:pPr>
        <w:adjustRightInd w:val="0"/>
        <w:snapToGrid w:val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>挂账   B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>银行信用证   C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>预付款   D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>商业合同</w:t>
      </w:r>
    </w:p>
    <w:p w:rsidR="0043730F" w:rsidRDefault="0036615C">
      <w:pPr>
        <w:adjustRightInd w:val="0"/>
        <w:snapToGrid w:val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答案：D</w:t>
      </w:r>
    </w:p>
    <w:p w:rsidR="0043730F" w:rsidRDefault="0036615C">
      <w:pPr>
        <w:rPr>
          <w:rFonts w:asciiTheme="minorEastAsia" w:hAnsiTheme="minorEastAsia"/>
          <w:color w:val="0070C0"/>
          <w:sz w:val="24"/>
          <w:szCs w:val="24"/>
        </w:rPr>
      </w:pPr>
      <w:r>
        <w:rPr>
          <w:rFonts w:asciiTheme="minorEastAsia" w:hAnsiTheme="minorEastAsia" w:hint="eastAsia"/>
          <w:color w:val="0070C0"/>
          <w:sz w:val="24"/>
          <w:szCs w:val="24"/>
        </w:rPr>
        <w:t>商业合同付款方式范围涵盖了挂账，所以答案为D。</w:t>
      </w:r>
    </w:p>
    <w:p w:rsidR="0043730F" w:rsidRDefault="0043730F">
      <w:pPr>
        <w:rPr>
          <w:rFonts w:asciiTheme="minorEastAsia" w:hAnsiTheme="minorEastAsia"/>
          <w:color w:val="FF0000"/>
          <w:sz w:val="24"/>
          <w:szCs w:val="24"/>
        </w:rPr>
      </w:pPr>
    </w:p>
    <w:p w:rsidR="0043730F" w:rsidRDefault="0036615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多选题</w:t>
      </w:r>
    </w:p>
    <w:p w:rsidR="0043730F" w:rsidRDefault="0036615C">
      <w:pPr>
        <w:adjustRightInd w:val="0"/>
        <w:snapToGrid w:val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23．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预订宾客抵店前的准备工作包括（ </w:t>
      </w:r>
      <w:r>
        <w:rPr>
          <w:rFonts w:asciiTheme="minorEastAsia" w:hAnsiTheme="minorEastAsia" w:cstheme="minorEastAsia"/>
          <w:sz w:val="24"/>
          <w:szCs w:val="24"/>
        </w:rPr>
        <w:t xml:space="preserve"> 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）。</w:t>
      </w:r>
    </w:p>
    <w:p w:rsidR="0043730F" w:rsidRDefault="0036615C">
      <w:pPr>
        <w:adjustRightInd w:val="0"/>
        <w:snapToGrid w:val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>．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客情的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预报             B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次日抵店客人名单的准备  </w:t>
      </w:r>
    </w:p>
    <w:p w:rsidR="0043730F" w:rsidRDefault="0036615C">
      <w:pPr>
        <w:adjustRightInd w:val="0"/>
        <w:snapToGrid w:val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C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>贵宾接待通知单的准备   D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团体接待通知单的准备  </w:t>
      </w:r>
    </w:p>
    <w:p w:rsidR="0043730F" w:rsidRDefault="0036615C">
      <w:pPr>
        <w:adjustRightInd w:val="0"/>
        <w:snapToGrid w:val="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E</w:t>
      </w:r>
      <w:r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cstheme="minorEastAsia" w:hint="eastAsia"/>
          <w:sz w:val="24"/>
          <w:szCs w:val="24"/>
        </w:rPr>
        <w:t>客房送餐通知单</w:t>
      </w:r>
    </w:p>
    <w:p w:rsidR="0043730F" w:rsidRDefault="0036615C"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答案改为ABCD</w:t>
      </w:r>
    </w:p>
    <w:p w:rsidR="0043730F" w:rsidRDefault="0043730F">
      <w:pPr>
        <w:rPr>
          <w:rFonts w:asciiTheme="minorEastAsia" w:hAnsiTheme="minorEastAsia"/>
          <w:sz w:val="24"/>
          <w:szCs w:val="24"/>
        </w:rPr>
      </w:pPr>
    </w:p>
    <w:p w:rsidR="0043730F" w:rsidRDefault="0036615C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三、西餐宴会摆台</w:t>
      </w:r>
    </w:p>
    <w:p w:rsidR="002F030B" w:rsidRDefault="002F030B" w:rsidP="002F030B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单选题</w:t>
      </w:r>
    </w:p>
    <w:p w:rsidR="002F030B" w:rsidRDefault="002F030B" w:rsidP="002F030B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>
        <w:rPr>
          <w:rFonts w:asciiTheme="minorEastAsia" w:hAnsiTheme="minorEastAsia"/>
          <w:b/>
          <w:sz w:val="24"/>
          <w:szCs w:val="24"/>
        </w:rPr>
        <w:t>8.</w:t>
      </w:r>
      <w:r>
        <w:rPr>
          <w:rFonts w:asciiTheme="minorEastAsia" w:hAnsiTheme="minorEastAsia" w:cs="宋体" w:hint="eastAsia"/>
          <w:sz w:val="24"/>
          <w:szCs w:val="24"/>
        </w:rPr>
        <w:t>下列哪项不属于红</w:t>
      </w:r>
      <w:proofErr w:type="gramStart"/>
      <w:r>
        <w:rPr>
          <w:rFonts w:asciiTheme="minorEastAsia" w:hAnsiTheme="minorEastAsia" w:cs="宋体" w:hint="eastAsia"/>
          <w:sz w:val="24"/>
          <w:szCs w:val="24"/>
        </w:rPr>
        <w:t>酒醒酒</w:t>
      </w:r>
      <w:proofErr w:type="gramEnd"/>
      <w:r>
        <w:rPr>
          <w:rFonts w:asciiTheme="minorEastAsia" w:hAnsiTheme="minorEastAsia" w:cs="宋体" w:hint="eastAsia"/>
          <w:sz w:val="24"/>
          <w:szCs w:val="24"/>
        </w:rPr>
        <w:t>的好处（        ）。</w:t>
      </w:r>
    </w:p>
    <w:p w:rsidR="002F030B" w:rsidRDefault="002F030B" w:rsidP="002F030B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A．醒酒可以让葡萄酒和空气接触，使葡萄酒充分地呼吸</w:t>
      </w:r>
    </w:p>
    <w:p w:rsidR="002F030B" w:rsidRDefault="002F030B" w:rsidP="002F030B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B．醒酒可以让葡萄酒中的单宁</w:t>
      </w:r>
      <w:r>
        <w:rPr>
          <w:rFonts w:asciiTheme="minorEastAsia" w:hAnsiTheme="minorEastAsia" w:cs="宋体" w:hint="eastAsia"/>
          <w:color w:val="FF0000"/>
          <w:sz w:val="24"/>
          <w:szCs w:val="24"/>
        </w:rPr>
        <w:t>更柔顺</w:t>
      </w:r>
    </w:p>
    <w:p w:rsidR="002F030B" w:rsidRDefault="002F030B" w:rsidP="002F030B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C．醒酒时间的长短根据室温和葡萄酒的种类来确定</w:t>
      </w:r>
    </w:p>
    <w:p w:rsidR="002F030B" w:rsidRDefault="002F030B" w:rsidP="002F030B">
      <w:pPr>
        <w:spacing w:line="360" w:lineRule="auto"/>
        <w:rPr>
          <w:rFonts w:asciiTheme="minorEastAsia" w:hAnsiTheme="minorEastAsia" w:cs="宋体"/>
          <w:color w:val="FF0000"/>
          <w:sz w:val="24"/>
          <w:szCs w:val="24"/>
        </w:rPr>
      </w:pPr>
      <w:r>
        <w:rPr>
          <w:rFonts w:asciiTheme="minorEastAsia" w:hAnsiTheme="minorEastAsia" w:cs="宋体" w:hint="eastAsia"/>
          <w:color w:val="FF0000"/>
          <w:sz w:val="24"/>
          <w:szCs w:val="24"/>
        </w:rPr>
        <w:t>D．醒酒可以让葡萄酒充分释放各类香气</w:t>
      </w:r>
    </w:p>
    <w:p w:rsidR="002F030B" w:rsidRDefault="002F030B" w:rsidP="002F030B">
      <w:pPr>
        <w:spacing w:line="360" w:lineRule="auto"/>
        <w:rPr>
          <w:rFonts w:asciiTheme="minorEastAsia" w:hAnsiTheme="minorEastAsia" w:cs="宋体"/>
          <w:color w:val="FF0000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 xml:space="preserve">答案：C  </w:t>
      </w:r>
    </w:p>
    <w:p w:rsidR="002F030B" w:rsidRDefault="002F030B">
      <w:pPr>
        <w:rPr>
          <w:rFonts w:asciiTheme="minorEastAsia" w:hAnsiTheme="minorEastAsia"/>
          <w:b/>
          <w:bCs/>
          <w:sz w:val="24"/>
          <w:szCs w:val="24"/>
        </w:rPr>
      </w:pPr>
    </w:p>
    <w:p w:rsidR="0043730F" w:rsidRDefault="003661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多选题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/>
          <w:b/>
          <w:sz w:val="24"/>
          <w:szCs w:val="24"/>
        </w:rPr>
        <w:t>23</w:t>
      </w:r>
      <w:r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/>
          <w:sz w:val="24"/>
          <w:szCs w:val="24"/>
        </w:rPr>
        <w:t>下列哪些是餐饮生产的特点（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）。</w:t>
      </w:r>
      <w:r>
        <w:rPr>
          <w:rFonts w:asciiTheme="minorEastAsia" w:hAnsiTheme="minorEastAsia"/>
          <w:sz w:val="24"/>
          <w:szCs w:val="24"/>
        </w:rPr>
        <w:br/>
        <w:t>A．餐饮产品规格多，每次生产批量小</w:t>
      </w:r>
      <w:r>
        <w:rPr>
          <w:rFonts w:asciiTheme="minorEastAsia" w:hAnsiTheme="minorEastAsia"/>
          <w:sz w:val="24"/>
          <w:szCs w:val="24"/>
        </w:rPr>
        <w:br/>
        <w:t>B．餐饮生产历时较短</w:t>
      </w:r>
      <w:r>
        <w:rPr>
          <w:rFonts w:asciiTheme="minorEastAsia" w:hAnsiTheme="minorEastAsia"/>
          <w:sz w:val="24"/>
          <w:szCs w:val="24"/>
        </w:rPr>
        <w:br/>
        <w:t>C．餐饮生产量可以预测</w:t>
      </w:r>
      <w:r>
        <w:rPr>
          <w:rFonts w:asciiTheme="minorEastAsia" w:hAnsiTheme="minorEastAsia"/>
          <w:sz w:val="24"/>
          <w:szCs w:val="24"/>
        </w:rPr>
        <w:br/>
        <w:t>D．餐饮原料及产品容易变质</w:t>
      </w:r>
      <w:r>
        <w:rPr>
          <w:rFonts w:asciiTheme="minorEastAsia" w:hAnsiTheme="minorEastAsia"/>
          <w:sz w:val="24"/>
          <w:szCs w:val="24"/>
        </w:rPr>
        <w:br/>
        <w:t>E．餐饮产品生产过程环节多，管理难度大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color w:val="FF0000"/>
          <w:sz w:val="24"/>
          <w:szCs w:val="24"/>
        </w:rPr>
        <w:t>答案改为ABDE</w:t>
      </w:r>
      <w:r>
        <w:rPr>
          <w:rFonts w:asciiTheme="minorEastAsia" w:hAnsiTheme="minorEastAsia"/>
          <w:sz w:val="24"/>
          <w:szCs w:val="24"/>
        </w:rPr>
        <w:t xml:space="preserve">   　　</w:t>
      </w:r>
    </w:p>
    <w:p w:rsidR="0043730F" w:rsidRDefault="0043730F">
      <w:pPr>
        <w:rPr>
          <w:rFonts w:asciiTheme="minorEastAsia" w:hAnsiTheme="minorEastAsia"/>
          <w:sz w:val="24"/>
          <w:szCs w:val="24"/>
        </w:rPr>
      </w:pPr>
    </w:p>
    <w:p w:rsidR="0043730F" w:rsidRDefault="0036615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四、酒吧服务</w:t>
      </w:r>
    </w:p>
    <w:p w:rsidR="0043730F" w:rsidRDefault="0036615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单选题</w:t>
      </w:r>
    </w:p>
    <w:p w:rsidR="0043730F" w:rsidRDefault="003661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</w:t>
      </w:r>
      <w:r>
        <w:rPr>
          <w:rFonts w:asciiTheme="minorEastAsia" w:hAnsiTheme="minorEastAsia"/>
          <w:b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</w:rPr>
        <w:t>标准酒度、</w:t>
      </w:r>
      <w:proofErr w:type="gramStart"/>
      <w:r>
        <w:rPr>
          <w:rFonts w:asciiTheme="minorEastAsia" w:hAnsiTheme="minorEastAsia" w:hint="eastAsia"/>
          <w:sz w:val="24"/>
          <w:szCs w:val="24"/>
        </w:rPr>
        <w:t>英制酒</w:t>
      </w:r>
      <w:proofErr w:type="gramEnd"/>
      <w:r>
        <w:rPr>
          <w:rFonts w:asciiTheme="minorEastAsia" w:hAnsiTheme="minorEastAsia" w:hint="eastAsia"/>
          <w:sz w:val="24"/>
          <w:szCs w:val="24"/>
        </w:rPr>
        <w:t>度和</w:t>
      </w:r>
      <w:proofErr w:type="gramStart"/>
      <w:r>
        <w:rPr>
          <w:rFonts w:asciiTheme="minorEastAsia" w:hAnsiTheme="minorEastAsia" w:hint="eastAsia"/>
          <w:sz w:val="24"/>
          <w:szCs w:val="24"/>
        </w:rPr>
        <w:t>美制酒</w:t>
      </w:r>
      <w:proofErr w:type="gramEnd"/>
      <w:r>
        <w:rPr>
          <w:rFonts w:asciiTheme="minorEastAsia" w:hAnsiTheme="minorEastAsia" w:hint="eastAsia"/>
          <w:sz w:val="24"/>
          <w:szCs w:val="24"/>
        </w:rPr>
        <w:t>度之间的换算关系是（   ）。</w:t>
      </w:r>
    </w:p>
    <w:p w:rsidR="0043730F" w:rsidRDefault="003661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A．1GL＝1.75Proof＝2Sikes</w:t>
      </w:r>
    </w:p>
    <w:p w:rsidR="0043730F" w:rsidRDefault="003661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B．1GL＝2Proof＝1.75Sikes</w:t>
      </w:r>
    </w:p>
    <w:p w:rsidR="0043730F" w:rsidRDefault="003661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C．1GL＝1.95Proof＝2Sikes</w:t>
      </w:r>
    </w:p>
    <w:p w:rsidR="0043730F" w:rsidRDefault="003661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D．1GL＝2Proof＝2.75Sikes</w:t>
      </w:r>
    </w:p>
    <w:p w:rsidR="0043730F" w:rsidRDefault="003661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答案：B </w:t>
      </w:r>
    </w:p>
    <w:p w:rsidR="0043730F" w:rsidRDefault="0036615C">
      <w:pPr>
        <w:spacing w:line="360" w:lineRule="auto"/>
        <w:rPr>
          <w:rFonts w:asciiTheme="minorEastAsia" w:hAnsiTheme="minorEastAsia"/>
          <w:color w:val="0070C0"/>
          <w:sz w:val="24"/>
          <w:szCs w:val="24"/>
        </w:rPr>
      </w:pPr>
      <w:r>
        <w:rPr>
          <w:rFonts w:asciiTheme="minorEastAsia" w:hAnsiTheme="minorEastAsia" w:hint="eastAsia"/>
          <w:color w:val="0070C0"/>
          <w:sz w:val="24"/>
          <w:szCs w:val="24"/>
        </w:rPr>
        <w:t>答案没问题</w:t>
      </w:r>
      <w:bookmarkStart w:id="0" w:name="_GoBack"/>
      <w:bookmarkEnd w:id="0"/>
    </w:p>
    <w:p w:rsidR="0043730F" w:rsidRDefault="0043730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3730F" w:rsidRDefault="0043730F">
      <w:pPr>
        <w:rPr>
          <w:rFonts w:asciiTheme="minorEastAsia" w:hAnsiTheme="minorEastAsia"/>
          <w:sz w:val="24"/>
          <w:szCs w:val="24"/>
        </w:rPr>
      </w:pPr>
    </w:p>
    <w:sectPr w:rsidR="0043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21C" w:rsidRDefault="0046321C" w:rsidP="00115F2A">
      <w:r>
        <w:separator/>
      </w:r>
    </w:p>
  </w:endnote>
  <w:endnote w:type="continuationSeparator" w:id="0">
    <w:p w:rsidR="0046321C" w:rsidRDefault="0046321C" w:rsidP="0011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21C" w:rsidRDefault="0046321C" w:rsidP="00115F2A">
      <w:r>
        <w:separator/>
      </w:r>
    </w:p>
  </w:footnote>
  <w:footnote w:type="continuationSeparator" w:id="0">
    <w:p w:rsidR="0046321C" w:rsidRDefault="0046321C" w:rsidP="0011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DE"/>
    <w:rsid w:val="00057ED7"/>
    <w:rsid w:val="000D0B3F"/>
    <w:rsid w:val="00106D7B"/>
    <w:rsid w:val="00115F2A"/>
    <w:rsid w:val="001555A5"/>
    <w:rsid w:val="00161572"/>
    <w:rsid w:val="001C6C50"/>
    <w:rsid w:val="001D7B5E"/>
    <w:rsid w:val="002953B7"/>
    <w:rsid w:val="002B6875"/>
    <w:rsid w:val="002F030B"/>
    <w:rsid w:val="00335FA4"/>
    <w:rsid w:val="0036615C"/>
    <w:rsid w:val="003B760B"/>
    <w:rsid w:val="003C1FDF"/>
    <w:rsid w:val="003D642F"/>
    <w:rsid w:val="00411F2B"/>
    <w:rsid w:val="0043730F"/>
    <w:rsid w:val="0046321C"/>
    <w:rsid w:val="004822DF"/>
    <w:rsid w:val="004B72BE"/>
    <w:rsid w:val="00504751"/>
    <w:rsid w:val="00541EDE"/>
    <w:rsid w:val="00587BA1"/>
    <w:rsid w:val="00597670"/>
    <w:rsid w:val="00633F26"/>
    <w:rsid w:val="006A22E8"/>
    <w:rsid w:val="0077598F"/>
    <w:rsid w:val="007A375F"/>
    <w:rsid w:val="008202AC"/>
    <w:rsid w:val="008B10A5"/>
    <w:rsid w:val="008C0B0B"/>
    <w:rsid w:val="008C3DF1"/>
    <w:rsid w:val="00910B77"/>
    <w:rsid w:val="00A63E82"/>
    <w:rsid w:val="00A8223F"/>
    <w:rsid w:val="00AD01D0"/>
    <w:rsid w:val="00AE5332"/>
    <w:rsid w:val="00AE6725"/>
    <w:rsid w:val="00BA6A85"/>
    <w:rsid w:val="00BE28BD"/>
    <w:rsid w:val="00CD5492"/>
    <w:rsid w:val="00DA78F5"/>
    <w:rsid w:val="00EF7A8D"/>
    <w:rsid w:val="00FB2AC6"/>
    <w:rsid w:val="05015A80"/>
    <w:rsid w:val="3EAA1531"/>
    <w:rsid w:val="42E2036E"/>
    <w:rsid w:val="4B82747C"/>
    <w:rsid w:val="62D667ED"/>
    <w:rsid w:val="65A076CD"/>
    <w:rsid w:val="66E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1E022"/>
  <w15:docId w15:val="{5114B39C-DFF0-4839-914F-C4D8B253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Shaner</dc:creator>
  <cp:lastModifiedBy>姗 赵</cp:lastModifiedBy>
  <cp:revision>8</cp:revision>
  <dcterms:created xsi:type="dcterms:W3CDTF">2019-04-11T02:06:00Z</dcterms:created>
  <dcterms:modified xsi:type="dcterms:W3CDTF">2019-04-15T04:01:00Z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