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74" w:rsidRDefault="00E77F6E">
      <w:pPr>
        <w:widowControl/>
        <w:spacing w:line="560" w:lineRule="exact"/>
        <w:jc w:val="center"/>
        <w:rPr>
          <w:rFonts w:eastAsia="方正小标宋简体" w:cs="Times New Roman"/>
          <w:bCs/>
          <w:sz w:val="32"/>
          <w:szCs w:val="32"/>
        </w:rPr>
      </w:pPr>
      <w:bookmarkStart w:id="0" w:name="_GoBack"/>
      <w:bookmarkEnd w:id="0"/>
      <w:r>
        <w:rPr>
          <w:rFonts w:eastAsia="方正小标宋简体" w:cs="Times New Roman"/>
          <w:bCs/>
          <w:sz w:val="32"/>
          <w:szCs w:val="32"/>
        </w:rPr>
        <w:t>第四期《关于深化产教融合的若干意见》系列研修班</w:t>
      </w:r>
      <w:r>
        <w:rPr>
          <w:rFonts w:eastAsia="方正小标宋简体" w:cs="Times New Roman"/>
          <w:bCs/>
          <w:sz w:val="32"/>
          <w:szCs w:val="32"/>
        </w:rPr>
        <w:br/>
      </w:r>
      <w:r>
        <w:rPr>
          <w:rFonts w:eastAsia="方正小标宋简体" w:cs="Times New Roman" w:hint="eastAsia"/>
          <w:bCs/>
          <w:sz w:val="32"/>
          <w:szCs w:val="32"/>
        </w:rPr>
        <w:t>（</w:t>
      </w:r>
      <w:r>
        <w:rPr>
          <w:rFonts w:eastAsia="方正小标宋简体" w:cs="Times New Roman"/>
          <w:bCs/>
          <w:sz w:val="32"/>
          <w:szCs w:val="32"/>
        </w:rPr>
        <w:t>旅游院校产教融合方向</w:t>
      </w:r>
      <w:r>
        <w:rPr>
          <w:rFonts w:eastAsia="方正小标宋简体" w:cs="Times New Roman" w:hint="eastAsia"/>
          <w:bCs/>
          <w:sz w:val="32"/>
          <w:szCs w:val="32"/>
        </w:rPr>
        <w:t>）</w:t>
      </w:r>
      <w:r>
        <w:rPr>
          <w:rFonts w:eastAsia="方正小标宋简体" w:cs="Times New Roman"/>
          <w:bCs/>
          <w:sz w:val="32"/>
          <w:szCs w:val="32"/>
        </w:rPr>
        <w:t>报名回执</w:t>
      </w:r>
    </w:p>
    <w:p w:rsidR="00F86C74" w:rsidRDefault="00F86C74">
      <w:pPr>
        <w:spacing w:beforeLines="20" w:before="62" w:afterLines="20" w:after="62" w:line="300" w:lineRule="exact"/>
        <w:ind w:firstLineChars="2350" w:firstLine="4935"/>
        <w:jc w:val="center"/>
        <w:rPr>
          <w:rFonts w:cs="Times New Roman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4"/>
        <w:gridCol w:w="1956"/>
        <w:gridCol w:w="1418"/>
        <w:gridCol w:w="737"/>
        <w:gridCol w:w="982"/>
        <w:gridCol w:w="152"/>
        <w:gridCol w:w="1992"/>
      </w:tblGrid>
      <w:tr w:rsidR="00F86C74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76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省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市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区</w:t>
            </w:r>
          </w:p>
          <w:p w:rsidR="00F86C74" w:rsidRDefault="00E77F6E">
            <w:pPr>
              <w:widowControl/>
              <w:spacing w:line="30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</w:t>
            </w:r>
          </w:p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参加培训人员</w:t>
            </w:r>
          </w:p>
        </w:tc>
      </w:tr>
      <w:tr w:rsidR="00F86C74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邮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箱</w:t>
            </w:r>
          </w:p>
        </w:tc>
      </w:tr>
      <w:tr w:rsidR="00F86C74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F86C74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C74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C74" w:rsidRDefault="00E77F6E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单人间（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标准间（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清真餐（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）人</w:t>
            </w:r>
          </w:p>
        </w:tc>
      </w:tr>
      <w:tr w:rsidR="00F86C74">
        <w:trPr>
          <w:trHeight w:val="1250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C74" w:rsidRDefault="00E77F6E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:rsidR="00F86C74" w:rsidRDefault="00F86C74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:rsidR="00F86C74" w:rsidRDefault="00E77F6E">
      <w:pPr>
        <w:widowControl/>
        <w:spacing w:line="300" w:lineRule="exact"/>
        <w:rPr>
          <w:rFonts w:cs="Times New Roman"/>
        </w:rPr>
      </w:pPr>
      <w:r>
        <w:rPr>
          <w:rFonts w:cs="Times New Roman"/>
        </w:rPr>
        <w:t>注：</w:t>
      </w:r>
      <w:r>
        <w:rPr>
          <w:rFonts w:cs="Times New Roman"/>
        </w:rPr>
        <w:t>1.</w:t>
      </w:r>
      <w:r>
        <w:rPr>
          <w:rFonts w:cs="Times New Roman"/>
        </w:rPr>
        <w:t>请详细填写通讯地址以便后期邮寄资料，如有其它特殊要求请在备注中说明。</w:t>
      </w:r>
    </w:p>
    <w:p w:rsidR="00F86C74" w:rsidRDefault="00E77F6E">
      <w:pPr>
        <w:widowControl/>
        <w:spacing w:line="300" w:lineRule="exac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2.</w:t>
      </w:r>
      <w:r>
        <w:rPr>
          <w:rFonts w:cs="Times New Roman"/>
          <w:color w:val="000000"/>
        </w:rPr>
        <w:t>电子版回执可登陆教育部学校规划建设发展中心官网（</w:t>
      </w:r>
      <w:r>
        <w:rPr>
          <w:rFonts w:cs="Times New Roman"/>
          <w:color w:val="000000"/>
        </w:rPr>
        <w:t>www.csdp.edu.cn</w:t>
      </w:r>
      <w:r>
        <w:rPr>
          <w:rFonts w:cs="Times New Roman"/>
          <w:color w:val="000000"/>
        </w:rPr>
        <w:t>）下载，请于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15:00</w:t>
      </w:r>
      <w:r>
        <w:rPr>
          <w:rFonts w:cs="Times New Roman"/>
          <w:color w:val="000000"/>
        </w:rPr>
        <w:t>前发至邮箱：</w:t>
      </w:r>
      <w:r>
        <w:rPr>
          <w:rFonts w:cs="Times New Roman"/>
          <w:color w:val="000000"/>
        </w:rPr>
        <w:t>peixun01@csdp.edu.cn</w:t>
      </w:r>
      <w:r>
        <w:rPr>
          <w:rFonts w:cs="Times New Roman"/>
          <w:color w:val="000000"/>
        </w:rPr>
        <w:t>。</w:t>
      </w:r>
    </w:p>
    <w:p w:rsidR="00F86C74" w:rsidRDefault="00E77F6E">
      <w:pPr>
        <w:widowControl/>
        <w:spacing w:line="300" w:lineRule="exact"/>
        <w:ind w:firstLineChars="200" w:firstLine="420"/>
        <w:rPr>
          <w:rFonts w:cs="Times New Roman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>联系人：张晓露，</w:t>
      </w:r>
      <w:r>
        <w:rPr>
          <w:rFonts w:cs="Times New Roman"/>
          <w:color w:val="000000"/>
        </w:rPr>
        <w:t>010</w:t>
      </w:r>
      <w:r>
        <w:rPr>
          <w:rFonts w:cs="Times New Roman"/>
          <w:color w:val="000000"/>
        </w:rPr>
        <w:t>－</w:t>
      </w:r>
      <w:r>
        <w:rPr>
          <w:rFonts w:cs="Times New Roman"/>
          <w:color w:val="000000"/>
        </w:rPr>
        <w:t>62312372</w:t>
      </w:r>
      <w:r>
        <w:rPr>
          <w:rFonts w:cs="Times New Roman"/>
          <w:color w:val="000000"/>
        </w:rPr>
        <w:t>，</w:t>
      </w:r>
      <w:r>
        <w:rPr>
          <w:rFonts w:cs="Times New Roman"/>
          <w:color w:val="000000"/>
        </w:rPr>
        <w:t>18813046680</w:t>
      </w:r>
      <w:r>
        <w:rPr>
          <w:rFonts w:cs="Times New Roman"/>
          <w:color w:val="000000"/>
        </w:rPr>
        <w:t>。</w:t>
      </w:r>
    </w:p>
    <w:p w:rsidR="00F86C74" w:rsidRDefault="00F86C74">
      <w:pPr>
        <w:widowControl/>
        <w:jc w:val="left"/>
        <w:rPr>
          <w:rFonts w:cs="Times New Roman"/>
        </w:rPr>
      </w:pPr>
    </w:p>
    <w:p w:rsidR="00F86C74" w:rsidRDefault="00F86C74"/>
    <w:sectPr w:rsidR="00F8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6E" w:rsidRDefault="00E77F6E" w:rsidP="006965F5">
      <w:r>
        <w:separator/>
      </w:r>
    </w:p>
  </w:endnote>
  <w:endnote w:type="continuationSeparator" w:id="0">
    <w:p w:rsidR="00E77F6E" w:rsidRDefault="00E77F6E" w:rsidP="0069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6E" w:rsidRDefault="00E77F6E" w:rsidP="006965F5">
      <w:r>
        <w:separator/>
      </w:r>
    </w:p>
  </w:footnote>
  <w:footnote w:type="continuationSeparator" w:id="0">
    <w:p w:rsidR="00E77F6E" w:rsidRDefault="00E77F6E" w:rsidP="0069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A0824"/>
    <w:rsid w:val="006965F5"/>
    <w:rsid w:val="00E77F6E"/>
    <w:rsid w:val="00F86C74"/>
    <w:rsid w:val="304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39BAC7-B435-45B4-8BF6-25B3E0F6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小路张</dc:creator>
  <cp:lastModifiedBy>tianhua0425@126.com</cp:lastModifiedBy>
  <cp:revision>2</cp:revision>
  <dcterms:created xsi:type="dcterms:W3CDTF">2018-03-01T05:50:00Z</dcterms:created>
  <dcterms:modified xsi:type="dcterms:W3CDTF">2018-03-01T06:08:00Z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